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  <w:jc w:val="center"/>
      </w:pPr>
      <w:r>
        <w:drawing>
          <wp:inline xmlns:a="http://schemas.openxmlformats.org/drawingml/2006/main" xmlns:pic="http://schemas.openxmlformats.org/drawingml/2006/picture">
            <wp:extent cx="6465969" cy="96926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ervices Guid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65969" cy="969264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